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8f16caaf8344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SIGMA HOLDINGS AS</w:t>
      </w:r>
    </w:p>
    <w:sectPr>
      <w:headerReference xmlns:r="http://schemas.openxmlformats.org/officeDocument/2006/relationships" w:type="default" r:id="R576e84fec15c4110"/>
      <w:footerReference xmlns:r="http://schemas.openxmlformats.org/officeDocument/2006/relationships" w:type="default" r:id="R6f86be4ac3a049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HOLDINGS AS   ·   Org.nr 989 220 322   ·   c/o Geir Frøshaug, Åskammen 22   ·   1940 BJØRKELANGEN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HOLDINGS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6e84fec15c4110" /><Relationship Type="http://schemas.openxmlformats.org/officeDocument/2006/relationships/footer" Target="/word/footer1.xml" Id="R6f86be4ac3a0492a" /></Relationships>
</file>