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ff2f0898d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OLAV KROGSTAD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OLAV KROGSTAD AS</w:t>
      </w:r>
    </w:p>
    <w:sectPr>
      <w:headerReference xmlns:r="http://schemas.openxmlformats.org/officeDocument/2006/relationships" w:type="default" r:id="R2ded4d80ecb7494c"/>
      <w:footerReference xmlns:r="http://schemas.openxmlformats.org/officeDocument/2006/relationships" w:type="default" r:id="R4fec5830e1fb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OLAV KROGSTAD AS   ·   Org.nr 989 206 842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OLAV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d4d80ecb7494c" /><Relationship Type="http://schemas.openxmlformats.org/officeDocument/2006/relationships/footer" Target="/word/footer1.xml" Id="R4fec5830e1fb40cc" /></Relationships>
</file>