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ba318087f47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SABBASEN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SABBASEN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a6902f2ed4878"/>
      <w:footerReference xmlns:r="http://schemas.openxmlformats.org/officeDocument/2006/relationships" w:type="default" r:id="R8a6a1e9cbcb3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a6902f2ed4878" /><Relationship Type="http://schemas.openxmlformats.org/officeDocument/2006/relationships/footer" Target="/word/footer1.xml" Id="R8a6a1e9cbcb34090" /></Relationships>
</file>