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63c4b8150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A.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A.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b1f00f0a84aab"/>
      <w:footerReference xmlns:r="http://schemas.openxmlformats.org/officeDocument/2006/relationships" w:type="default" r:id="R6b7420fc64d7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1f00f0a84aab" /><Relationship Type="http://schemas.openxmlformats.org/officeDocument/2006/relationships/footer" Target="/word/footer1.xml" Id="R6b7420fc64d7453f" /></Relationships>
</file>