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b26da9085d42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BJØRN SÆTHRE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SÆTHRE AS</w:t>
      </w:r>
    </w:p>
    <w:sectPr>
      <w:headerReference xmlns:r="http://schemas.openxmlformats.org/officeDocument/2006/relationships" w:type="default" r:id="R97dfd353fd954294"/>
      <w:footerReference xmlns:r="http://schemas.openxmlformats.org/officeDocument/2006/relationships" w:type="default" r:id="R9aceca1fff5740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SÆTHRE AS   ·   Org.nr 989 201 131   ·   Mikkjel Fønhus veg 34   ·   2407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dfd353fd954294" /><Relationship Type="http://schemas.openxmlformats.org/officeDocument/2006/relationships/footer" Target="/word/footer1.xml" Id="R9aceca1fff57405f" /></Relationships>
</file>