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3ff5ab8e6b4c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Namnå,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VANEBO PUBLISHING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VANEBO PUBLISHING AS</w:t>
      </w:r>
    </w:p>
    <w:sectPr>
      <w:headerReference xmlns:r="http://schemas.openxmlformats.org/officeDocument/2006/relationships" w:type="default" r:id="Rf1f39924ee544ab4"/>
      <w:footerReference xmlns:r="http://schemas.openxmlformats.org/officeDocument/2006/relationships" w:type="default" r:id="R99c015d06cc149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VANEBO PUBLISHING AS   ·   Org.nr 989 201 085   ·   Bergesidevegen 360   ·   2265 NAMNÅ   ·   Tlf. 62 94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VANEBO PUBLISHING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39924ee544ab4" /><Relationship Type="http://schemas.openxmlformats.org/officeDocument/2006/relationships/footer" Target="/word/footer1.xml" Id="R99c015d06cc14929" /></Relationships>
</file>