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6da8f346dd41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JOHN BIRGER SÆTHRE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Elverum,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 BIRGER SÆTHRE AS</w:t>
      </w:r>
    </w:p>
    <w:sectPr>
      <w:headerReference xmlns:r="http://schemas.openxmlformats.org/officeDocument/2006/relationships" w:type="default" r:id="Rac63f41366354f2d"/>
      <w:footerReference xmlns:r="http://schemas.openxmlformats.org/officeDocument/2006/relationships" w:type="default" r:id="Re8ad3b0c761d43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BIRGER SÆTHRE AS   ·   Org.nr 989 200 925   ·   Ydalirvegen 12   ·   2413 ELVERUM   ·   john-birger.saethre@elverum.toyota.no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BIRGER SÆTHRE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63f41366354f2d" /><Relationship Type="http://schemas.openxmlformats.org/officeDocument/2006/relationships/footer" Target="/word/footer1.xml" Id="Re8ad3b0c761d432d" /></Relationships>
</file>