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f77380e9d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TETT AS</w:t>
      </w:r>
    </w:p>
    <w:sectPr>
      <w:headerReference xmlns:r="http://schemas.openxmlformats.org/officeDocument/2006/relationships" w:type="default" r:id="Re74bf8d34ec848f1"/>
      <w:footerReference xmlns:r="http://schemas.openxmlformats.org/officeDocument/2006/relationships" w:type="default" r:id="Rfa584a86907d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bf8d34ec848f1" /><Relationship Type="http://schemas.openxmlformats.org/officeDocument/2006/relationships/footer" Target="/word/footer1.xml" Id="Rfa584a86907d4b3c" /></Relationships>
</file>