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5d7cabe3c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4c741ff9e499b"/>
      <w:footerReference xmlns:r="http://schemas.openxmlformats.org/officeDocument/2006/relationships" w:type="default" r:id="Rb899cdf9d7d7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 AS   ·   Org.nr 989 187 899   ·   c/o Bjarne Kvale, Oslovegen 121   ·   2212 KONGSVINGER   ·   bjakvale@online.no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4c741ff9e499b" /><Relationship Type="http://schemas.openxmlformats.org/officeDocument/2006/relationships/footer" Target="/word/footer1.xml" Id="Rb899cdf9d7d74c67" /></Relationships>
</file>