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6a1c36fb4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96f36d1fd43ac"/>
      <w:footerReference xmlns:r="http://schemas.openxmlformats.org/officeDocument/2006/relationships" w:type="default" r:id="Rf69dcbde04d7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INVEST AS   ·   Org.nr 989 187 473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96f36d1fd43ac" /><Relationship Type="http://schemas.openxmlformats.org/officeDocument/2006/relationships/footer" Target="/word/footer1.xml" Id="Rf69dcbde04d741c3" /></Relationships>
</file>