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b571d6ce64a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SMART ENGINEERING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SMART ENGINEERING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8fae88b93d45bb"/>
      <w:footerReference xmlns:r="http://schemas.openxmlformats.org/officeDocument/2006/relationships" w:type="default" r:id="R2d082d3587f8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 ENGINEERING AS   ·   Org.nr 989 187 341   ·   Bjørnestien 17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fae88b93d45bb" /><Relationship Type="http://schemas.openxmlformats.org/officeDocument/2006/relationships/footer" Target="/word/footer1.xml" Id="R2d082d3587f84ecd" /></Relationships>
</file>