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2132ade3ba42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255c61dc764ac6"/>
      <w:footerReference xmlns:r="http://schemas.openxmlformats.org/officeDocument/2006/relationships" w:type="default" r:id="R8281d521028147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EIKI INVEST AS   ·   Org.nr 989 183 141   ·   c/o Kjell Iversen, Gamleveien 97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255c61dc764ac6" /><Relationship Type="http://schemas.openxmlformats.org/officeDocument/2006/relationships/footer" Target="/word/footer1.xml" Id="R8281d52102814750" /></Relationships>
</file>