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f71c8e4f142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Strømmen,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ANDREASSEN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ANDREASSEN HOLDING AS</w:t>
      </w:r>
    </w:p>
    <w:sectPr>
      <w:headerReference xmlns:r="http://schemas.openxmlformats.org/officeDocument/2006/relationships" w:type="default" r:id="Rfc25b2d0d83f4694"/>
      <w:footerReference xmlns:r="http://schemas.openxmlformats.org/officeDocument/2006/relationships" w:type="default" r:id="R7ecce559d91f41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ANDREASSEN HOLDING AS   ·   Org.nr 989 182 765   ·   Guldalsgata 28B   ·   1467 STRØMMEN   ·   ole@andreassen.no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ANDREASSEN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25b2d0d83f4694" /><Relationship Type="http://schemas.openxmlformats.org/officeDocument/2006/relationships/footer" Target="/word/footer1.xml" Id="R7ecce559d91f41d9" /></Relationships>
</file>