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b860c4512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75acfbad06b045ab"/>
      <w:footerReference xmlns:r="http://schemas.openxmlformats.org/officeDocument/2006/relationships" w:type="default" r:id="R68c116cd6aa7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cfbad06b045ab" /><Relationship Type="http://schemas.openxmlformats.org/officeDocument/2006/relationships/footer" Target="/word/footer1.xml" Id="R68c116cd6aa7451c" /></Relationships>
</file>