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beb0b3bba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c6d82d2d74853"/>
      <w:footerReference xmlns:r="http://schemas.openxmlformats.org/officeDocument/2006/relationships" w:type="default" r:id="R029385a30ab1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 INVEST AS   ·   Org.nr 989 160 079   ·   Wernersholmvegen 49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c6d82d2d74853" /><Relationship Type="http://schemas.openxmlformats.org/officeDocument/2006/relationships/footer" Target="/word/footer1.xml" Id="R029385a30ab1404c" /></Relationships>
</file>