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a3daeaa1c45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CAMESA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CAMESA AS</w:t>
      </w:r>
    </w:p>
    <w:sectPr>
      <w:headerReference xmlns:r="http://schemas.openxmlformats.org/officeDocument/2006/relationships" w:type="default" r:id="Ra61e58754f604d70"/>
      <w:footerReference xmlns:r="http://schemas.openxmlformats.org/officeDocument/2006/relationships" w:type="default" r:id="Rcf19122ad26e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CAMESA AS   ·   Org.nr 989 151 207   ·   Nord Dybvad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CAMESA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e58754f604d70" /><Relationship Type="http://schemas.openxmlformats.org/officeDocument/2006/relationships/footer" Target="/word/footer1.xml" Id="Rcf19122ad26e4de8" /></Relationships>
</file>