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82dfc5ac344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TAAS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TAAS INVEST AS</w:t>
      </w:r>
    </w:p>
    <w:sectPr>
      <w:headerReference xmlns:r="http://schemas.openxmlformats.org/officeDocument/2006/relationships" w:type="default" r:id="R8f911466a77c4194"/>
      <w:footerReference xmlns:r="http://schemas.openxmlformats.org/officeDocument/2006/relationships" w:type="default" r:id="R9bb9d331a7024f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TAAS INVEST AS   ·   Org.nr 989 149 113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11466a77c4194" /><Relationship Type="http://schemas.openxmlformats.org/officeDocument/2006/relationships/footer" Target="/word/footer1.xml" Id="R9bb9d331a7024f24" /></Relationships>
</file>