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d62509bc3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 AS</w:t>
      </w:r>
    </w:p>
    <w:sectPr>
      <w:headerReference xmlns:r="http://schemas.openxmlformats.org/officeDocument/2006/relationships" w:type="default" r:id="Re8f2e6b0a3e74236"/>
      <w:footerReference xmlns:r="http://schemas.openxmlformats.org/officeDocument/2006/relationships" w:type="default" r:id="Re08a6f8040c1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2e6b0a3e74236" /><Relationship Type="http://schemas.openxmlformats.org/officeDocument/2006/relationships/footer" Target="/word/footer1.xml" Id="Re08a6f8040c14d68" /></Relationships>
</file>