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8eee4a144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CAMBIO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CAMBIO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28a9b47e74efc"/>
      <w:footerReference xmlns:r="http://schemas.openxmlformats.org/officeDocument/2006/relationships" w:type="default" r:id="Rfaf90f54366d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CAMBIO INVEST AS   ·   Org.nr 989 145 371   ·   Løkkeveien 8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CAMBIO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28a9b47e74efc" /><Relationship Type="http://schemas.openxmlformats.org/officeDocument/2006/relationships/footer" Target="/word/footer1.xml" Id="Rfaf90f54366d45c6" /></Relationships>
</file>