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cceb5837c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TRYGGVASON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TRYGGVASON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34db25842484e"/>
      <w:footerReference xmlns:r="http://schemas.openxmlformats.org/officeDocument/2006/relationships" w:type="default" r:id="R22709ec4e1f4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34db25842484e" /><Relationship Type="http://schemas.openxmlformats.org/officeDocument/2006/relationships/footer" Target="/word/footer1.xml" Id="R22709ec4e1f4488a" /></Relationships>
</file>