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37155067d14cb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TAMNESHALVØEN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TAMNESHALVØEN INVEST AS</w:t>
      </w:r>
    </w:p>
    <w:sectPr>
      <w:headerReference xmlns:r="http://schemas.openxmlformats.org/officeDocument/2006/relationships" w:type="default" r:id="R62dc8fb6cbd94b03"/>
      <w:footerReference xmlns:r="http://schemas.openxmlformats.org/officeDocument/2006/relationships" w:type="default" r:id="R73ff17cb5de646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TAMNESHALVØEN INVEST AS   ·   Org.nr 989 145 010   ·   v/Hans Morten Tamnes, Rørosgårdveien 282   ·   7375 RØROS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TAMNESHALVØEN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dc8fb6cbd94b03" /><Relationship Type="http://schemas.openxmlformats.org/officeDocument/2006/relationships/footer" Target="/word/footer1.xml" Id="R73ff17cb5de64650" /></Relationships>
</file>