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952af7e8f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GRANSTUEN AS, org.nr 989 136 224,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0e5d2f211063418e"/>
      <w:footerReference xmlns:r="http://schemas.openxmlformats.org/officeDocument/2006/relationships" w:type="default" r:id="R652d4c5d0cc4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d2f211063418e" /><Relationship Type="http://schemas.openxmlformats.org/officeDocument/2006/relationships/footer" Target="/word/footer1.xml" Id="R652d4c5d0cc44c3c" /></Relationships>
</file>