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99bc3318945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ELRIK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ELRIK AS</w:t>
      </w:r>
    </w:p>
    <w:sectPr>
      <w:headerReference xmlns:r="http://schemas.openxmlformats.org/officeDocument/2006/relationships" w:type="default" r:id="R2a6edf44f016457a"/>
      <w:footerReference xmlns:r="http://schemas.openxmlformats.org/officeDocument/2006/relationships" w:type="default" r:id="Rd01883d84723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6edf44f016457a" /><Relationship Type="http://schemas.openxmlformats.org/officeDocument/2006/relationships/footer" Target="/word/footer1.xml" Id="Rd01883d84723452b" /></Relationships>
</file>