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fb338981649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 AS</w:t>
      </w:r>
    </w:p>
    <w:sectPr>
      <w:headerReference xmlns:r="http://schemas.openxmlformats.org/officeDocument/2006/relationships" w:type="default" r:id="Rde3d7806763147a7"/>
      <w:footerReference xmlns:r="http://schemas.openxmlformats.org/officeDocument/2006/relationships" w:type="default" r:id="Rd2fd31416a5f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d7806763147a7" /><Relationship Type="http://schemas.openxmlformats.org/officeDocument/2006/relationships/footer" Target="/word/footer1.xml" Id="Rd2fd31416a5f48fa" /></Relationships>
</file>