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6ef5a5f3c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GJETRANG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GJETRANG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84e4c0efe14b4f"/>
      <w:footerReference xmlns:r="http://schemas.openxmlformats.org/officeDocument/2006/relationships" w:type="default" r:id="R7fe6c4cf7296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GJETRANG HOLDING AS   ·   Org.nr 989 114 573   ·   Lågendalsveien 3815   ·   3275 SVARSTAD   ·   assev@online.no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GJETRANG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4e4c0efe14b4f" /><Relationship Type="http://schemas.openxmlformats.org/officeDocument/2006/relationships/footer" Target="/word/footer1.xml" Id="R7fe6c4cf72964641" /></Relationships>
</file>