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49401775e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43ecddf2cd8f4fd2"/>
      <w:footerReference xmlns:r="http://schemas.openxmlformats.org/officeDocument/2006/relationships" w:type="default" r:id="R05026f8e5fb4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cddf2cd8f4fd2" /><Relationship Type="http://schemas.openxmlformats.org/officeDocument/2006/relationships/footer" Target="/word/footer1.xml" Id="R05026f8e5fb4471c" /></Relationships>
</file>