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ff8b12457c4d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KIDØY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KIDØY HOLDING AS</w:t>
      </w:r>
    </w:p>
    <w:sectPr>
      <w:headerReference xmlns:r="http://schemas.openxmlformats.org/officeDocument/2006/relationships" w:type="default" r:id="R996088899666482c"/>
      <w:footerReference xmlns:r="http://schemas.openxmlformats.org/officeDocument/2006/relationships" w:type="default" r:id="R4e7b8c738c8242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KIDØY HOLDING AS   ·   Org.nr 989 093 576   ·   Falkensteinsvegen 63   ·   6809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KIDØY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6088899666482c" /><Relationship Type="http://schemas.openxmlformats.org/officeDocument/2006/relationships/footer" Target="/word/footer1.xml" Id="R4e7b8c738c824274" /></Relationships>
</file>