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c49e4119734f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FLORAVEIEN INVEST AS</w:t>
      </w:r>
    </w:p>
    <w:sectPr>
      <w:headerReference xmlns:r="http://schemas.openxmlformats.org/officeDocument/2006/relationships" w:type="default" r:id="R8806265df03c4f7d"/>
      <w:footerReference xmlns:r="http://schemas.openxmlformats.org/officeDocument/2006/relationships" w:type="default" r:id="Rf7c10f6de8b541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FLORAVEIEN INVEST AS   ·   Org.nr 989 089 811   ·   Bjerkealleen 26B   ·   2003 LILLESTRØM   ·   Tlf. 63 81 57 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FLORAVEIEN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06265df03c4f7d" /><Relationship Type="http://schemas.openxmlformats.org/officeDocument/2006/relationships/footer" Target="/word/footer1.xml" Id="Rf7c10f6de8b541c4" /></Relationships>
</file>