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663c504f8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785acab441674908"/>
      <w:footerReference xmlns:r="http://schemas.openxmlformats.org/officeDocument/2006/relationships" w:type="default" r:id="Rc6f869fba947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acab441674908" /><Relationship Type="http://schemas.openxmlformats.org/officeDocument/2006/relationships/footer" Target="/word/footer1.xml" Id="Rc6f869fba9474e9b" /></Relationships>
</file>