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9e204cc4284d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GASTROMIA CONSULTING &amp;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GASTROMIA CONSULTING &amp; INVEST AS</w:t>
      </w:r>
    </w:p>
    <w:sectPr>
      <w:headerReference xmlns:r="http://schemas.openxmlformats.org/officeDocument/2006/relationships" w:type="default" r:id="Rfb3532ab56544ba2"/>
      <w:footerReference xmlns:r="http://schemas.openxmlformats.org/officeDocument/2006/relationships" w:type="default" r:id="R8f2b86375b6444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GASTROMIA CONSULTING &amp; INVEST AS   ·   Org.nr 989 088 327   ·   Hystadveien 50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GASTROMIA CONSULTING &amp;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3532ab56544ba2" /><Relationship Type="http://schemas.openxmlformats.org/officeDocument/2006/relationships/footer" Target="/word/footer1.xml" Id="R8f2b86375b64447a" /></Relationships>
</file>