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b66ac886d4b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Dønna,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STAVSENG INVEST AS</w:t>
      </w:r>
    </w:p>
    <w:sectPr>
      <w:headerReference xmlns:r="http://schemas.openxmlformats.org/officeDocument/2006/relationships" w:type="default" r:id="Rc463ece3298d4bb7"/>
      <w:footerReference xmlns:r="http://schemas.openxmlformats.org/officeDocument/2006/relationships" w:type="default" r:id="Rdb3f69c456ed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STAVSENG INVEST AS   ·   Org.nr 989 084 666   ·   Aksel Storviks vei 40   ·   8820 DØNNA   ·   Tlf. 97 75 13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STAVSENG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3ece3298d4bb7" /><Relationship Type="http://schemas.openxmlformats.org/officeDocument/2006/relationships/footer" Target="/word/footer1.xml" Id="Rdb3f69c456ed4ad2" /></Relationships>
</file>