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9e07f7812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STAVSENG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Dønna,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6b292ba27de84f73"/>
      <w:footerReference xmlns:r="http://schemas.openxmlformats.org/officeDocument/2006/relationships" w:type="default" r:id="Rac4eb3c4eb46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92ba27de84f73" /><Relationship Type="http://schemas.openxmlformats.org/officeDocument/2006/relationships/footer" Target="/word/footer1.xml" Id="Rac4eb3c4eb464ffe" /></Relationships>
</file>