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c008df55c48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SELBØE INVEST AS</w:t>
      </w:r>
    </w:p>
    <w:sectPr>
      <w:headerReference xmlns:r="http://schemas.openxmlformats.org/officeDocument/2006/relationships" w:type="default" r:id="R2b57fd909aec46a6"/>
      <w:footerReference xmlns:r="http://schemas.openxmlformats.org/officeDocument/2006/relationships" w:type="default" r:id="R32d25e4599b2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SELBØE INVEST AS   ·   Org.nr 989 084 631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7fd909aec46a6" /><Relationship Type="http://schemas.openxmlformats.org/officeDocument/2006/relationships/footer" Target="/word/footer1.xml" Id="R32d25e4599b24c27" /></Relationships>
</file>