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28c195f9f40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KJØNNØY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KJØNNØY HOLDING AS</w:t>
      </w:r>
    </w:p>
    <w:sectPr>
      <w:headerReference xmlns:r="http://schemas.openxmlformats.org/officeDocument/2006/relationships" w:type="default" r:id="R832a4b5ae0d04706"/>
      <w:footerReference xmlns:r="http://schemas.openxmlformats.org/officeDocument/2006/relationships" w:type="default" r:id="R31f7178bfc6c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KJØNNØY HOLDING AS   ·   Org.nr 989 084 313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KJØNNØY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a4b5ae0d04706" /><Relationship Type="http://schemas.openxmlformats.org/officeDocument/2006/relationships/footer" Target="/word/footer1.xml" Id="R31f7178bfc6c4201" /></Relationships>
</file>