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97a227115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f2c3822ae78b4f88"/>
      <w:footerReference xmlns:r="http://schemas.openxmlformats.org/officeDocument/2006/relationships" w:type="default" r:id="Ra4b418929f61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3822ae78b4f88" /><Relationship Type="http://schemas.openxmlformats.org/officeDocument/2006/relationships/footer" Target="/word/footer1.xml" Id="Ra4b418929f614b5f" /></Relationships>
</file>