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caf0075f244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P.A. HOFF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P.A. HOFF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4306d40d714f80"/>
      <w:footerReference xmlns:r="http://schemas.openxmlformats.org/officeDocument/2006/relationships" w:type="default" r:id="Rd06c1ff490c4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P.A. HOFF HOLDING AS   ·   Org.nr 989 077 961   ·   Tidemands gate 35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P.A. HOFF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306d40d714f80" /><Relationship Type="http://schemas.openxmlformats.org/officeDocument/2006/relationships/footer" Target="/word/footer1.xml" Id="Rd06c1ff490c44b21" /></Relationships>
</file>