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e33fbe6cbc4c4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TERJE NILSEN KONSULENT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a9b1eab3d31342b2"/>
      <w:footerReference xmlns:r="http://schemas.openxmlformats.org/officeDocument/2006/relationships" w:type="default" r:id="R5ff7c0a719d14f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1eab3d31342b2" /><Relationship Type="http://schemas.openxmlformats.org/officeDocument/2006/relationships/footer" Target="/word/footer1.xml" Id="R5ff7c0a719d14fe1" /></Relationships>
</file>