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02c1fd3604c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FANT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 INVEST AS</w:t>
      </w:r>
    </w:p>
    <w:sectPr>
      <w:headerReference xmlns:r="http://schemas.openxmlformats.org/officeDocument/2006/relationships" w:type="default" r:id="R00c663b56ad140af"/>
      <w:footerReference xmlns:r="http://schemas.openxmlformats.org/officeDocument/2006/relationships" w:type="default" r:id="Ree2fddedae4f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 INVEST AS   ·   Org.nr 989 077 406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663b56ad140af" /><Relationship Type="http://schemas.openxmlformats.org/officeDocument/2006/relationships/footer" Target="/word/footer1.xml" Id="Ree2fddedae4f4ebb" /></Relationships>
</file>