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beac25c88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47ed22069f344fff"/>
      <w:footerReference xmlns:r="http://schemas.openxmlformats.org/officeDocument/2006/relationships" w:type="default" r:id="Re74bcd477b22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d22069f344fff" /><Relationship Type="http://schemas.openxmlformats.org/officeDocument/2006/relationships/footer" Target="/word/footer1.xml" Id="Re74bcd477b224ab4" /></Relationships>
</file>