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d72f2d22d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EIENDOM OG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7a83d06925ec47ae"/>
      <w:footerReference xmlns:r="http://schemas.openxmlformats.org/officeDocument/2006/relationships" w:type="default" r:id="R8311b659e351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3d06925ec47ae" /><Relationship Type="http://schemas.openxmlformats.org/officeDocument/2006/relationships/footer" Target="/word/footer1.xml" Id="R8311b659e35146d4" /></Relationships>
</file>