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d94ad8c30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EIENDOM OG 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5fe3718903184e6f"/>
      <w:footerReference xmlns:r="http://schemas.openxmlformats.org/officeDocument/2006/relationships" w:type="default" r:id="R63d190998a4d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3718903184e6f" /><Relationship Type="http://schemas.openxmlformats.org/officeDocument/2006/relationships/footer" Target="/word/footer1.xml" Id="R63d190998a4d47c3" /></Relationships>
</file>