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f26f782a8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JAHN BIRGER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JAHN BIRGER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ccb7d4dc3416a"/>
      <w:footerReference xmlns:r="http://schemas.openxmlformats.org/officeDocument/2006/relationships" w:type="default" r:id="Rf037b3627f39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JAHN BIRGER INVEST AS   ·   Org.nr 989 066 110   ·   Gamleveien 1D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JAHN BIRGER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ccb7d4dc3416a" /><Relationship Type="http://schemas.openxmlformats.org/officeDocument/2006/relationships/footer" Target="/word/footer1.xml" Id="Rf037b3627f394854" /></Relationships>
</file>