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42af5184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b248f20814a4f85"/>
      <w:footerReference xmlns:r="http://schemas.openxmlformats.org/officeDocument/2006/relationships" w:type="default" r:id="Rb33b2c45197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48f20814a4f85" /><Relationship Type="http://schemas.openxmlformats.org/officeDocument/2006/relationships/footer" Target="/word/footer1.xml" Id="Rb33b2c451972479e" /></Relationships>
</file>