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b440598e9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HOLDING AS</w:t>
      </w:r>
    </w:p>
    <w:sectPr>
      <w:headerReference xmlns:r="http://schemas.openxmlformats.org/officeDocument/2006/relationships" w:type="default" r:id="R94e17b805be14786"/>
      <w:footerReference xmlns:r="http://schemas.openxmlformats.org/officeDocument/2006/relationships" w:type="default" r:id="Rad74950976f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7b805be14786" /><Relationship Type="http://schemas.openxmlformats.org/officeDocument/2006/relationships/footer" Target="/word/footer1.xml" Id="Rad74950976f2411e" /></Relationships>
</file>