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75b9ece08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ANDROMEDA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5bf92f65f9414caf"/>
      <w:footerReference xmlns:r="http://schemas.openxmlformats.org/officeDocument/2006/relationships" w:type="default" r:id="R5a1c10d1b68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92f65f9414caf" /><Relationship Type="http://schemas.openxmlformats.org/officeDocument/2006/relationships/footer" Target="/word/footer1.xml" Id="R5a1c10d1b68743c3" /></Relationships>
</file>