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5a2601e5fa42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CAHE FINANS AS.</w:t>
      </w:r>
    </w:p>
    <w:sectPr>
      <w:headerReference xmlns:r="http://schemas.openxmlformats.org/officeDocument/2006/relationships" w:type="default" r:id="Rf1b6ee2c98074639"/>
      <w:footerReference xmlns:r="http://schemas.openxmlformats.org/officeDocument/2006/relationships" w:type="default" r:id="R8844030d003640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CAHE FINANS AS   ·   Org.nr 989 059 319   ·   Orrestien 27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b6ee2c98074639" /><Relationship Type="http://schemas.openxmlformats.org/officeDocument/2006/relationships/footer" Target="/word/footer1.xml" Id="R8844030d0036402f" /></Relationships>
</file>