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276f71a74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SKIVE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116b1f29f85147b0"/>
      <w:footerReference xmlns:r="http://schemas.openxmlformats.org/officeDocument/2006/relationships" w:type="default" r:id="R8168d83cf124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b1f29f85147b0" /><Relationship Type="http://schemas.openxmlformats.org/officeDocument/2006/relationships/footer" Target="/word/footer1.xml" Id="R8168d83cf1244af6" /></Relationships>
</file>