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a734984750482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ERIKSAKS INVEST AS</w:t>
      </w:r>
    </w:p>
    <w:sectPr>
      <w:headerReference xmlns:r="http://schemas.openxmlformats.org/officeDocument/2006/relationships" w:type="default" r:id="R5cf21b6532e344a8"/>
      <w:footerReference xmlns:r="http://schemas.openxmlformats.org/officeDocument/2006/relationships" w:type="default" r:id="R38dcf6c144064b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ERIKSAKS INVEST AS   ·   Org.nr 989 053 116   ·   Bogavegen 6   ·   7725 STEINKJER   ·   erik@sakshaug.as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ERIKSAKS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f21b6532e344a8" /><Relationship Type="http://schemas.openxmlformats.org/officeDocument/2006/relationships/footer" Target="/word/footer1.xml" Id="R38dcf6c144064bda" /></Relationships>
</file>