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1a708c6cd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HAGEBYVEIEN 27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09a00a3f2f8549af"/>
      <w:footerReference xmlns:r="http://schemas.openxmlformats.org/officeDocument/2006/relationships" w:type="default" r:id="R02be16bc35c5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00a3f2f8549af" /><Relationship Type="http://schemas.openxmlformats.org/officeDocument/2006/relationships/footer" Target="/word/footer1.xml" Id="R02be16bc35c54142" /></Relationships>
</file>