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64c108aa3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b060eb4cbe416f"/>
      <w:footerReference xmlns:r="http://schemas.openxmlformats.org/officeDocument/2006/relationships" w:type="default" r:id="Ra13b1f145fa1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NOX AS   ·   Org.nr 989 042 602   ·   C/O Conmec AS,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060eb4cbe416f" /><Relationship Type="http://schemas.openxmlformats.org/officeDocument/2006/relationships/footer" Target="/word/footer1.xml" Id="Ra13b1f145fa14c74" /></Relationships>
</file>